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5BEFD022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5BEFD022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1A3EB9F3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6F4102">
              <w:rPr>
                <w:rFonts w:asciiTheme="minorHAnsi" w:eastAsiaTheme="minorEastAsia" w:hAnsiTheme="minorHAnsi" w:cstheme="minorBidi"/>
              </w:rPr>
              <w:t>April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6F4102">
              <w:rPr>
                <w:rFonts w:asciiTheme="minorHAnsi" w:eastAsiaTheme="minorEastAsia" w:hAnsiTheme="minorHAnsi" w:cstheme="minorBidi"/>
              </w:rPr>
              <w:t>4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5BEFD022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ADBE" w14:textId="30897875" w:rsidR="00DC7F0F" w:rsidRDefault="006F4102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Glen Allen Library</w:t>
            </w:r>
          </w:p>
          <w:p w14:paraId="64B71BC8" w14:textId="24DEEB82" w:rsidR="00C556E1" w:rsidRPr="004C5FE3" w:rsidRDefault="00C556E1" w:rsidP="0049375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75AB4373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77777777"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683E1F84" w:rsidR="00352EA6" w:rsidRPr="004C5FE3" w:rsidRDefault="00352EA6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2961C3BD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63EE459C" w:rsidR="00352EA6" w:rsidRPr="004C5FE3" w:rsidRDefault="00977908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32378671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0228FE54" w:rsidR="00826286" w:rsidRPr="004C5FE3" w:rsidRDefault="00977908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3FBF3948" w:rsidR="00826286" w:rsidRPr="004C5FE3" w:rsidRDefault="00977908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3BF711D7" w:rsidR="00244050" w:rsidRPr="004C5FE3" w:rsidRDefault="00F53BEA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2D19D79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79B187BF" w:rsidR="00244050" w:rsidRPr="004C5FE3" w:rsidRDefault="00977908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00FC3FFF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50E9FF61" w:rsidR="00FC3FFF" w:rsidRPr="004C5FE3" w:rsidRDefault="00F53BEA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FC3FFF" w:rsidRPr="004C5FE3" w14:paraId="6DA86E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6C9AB423" w:rsidR="00FC3FFF" w:rsidRPr="004C5FE3" w:rsidRDefault="00FC3FFF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James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Bumpas</w:t>
            </w:r>
            <w:proofErr w:type="spellEnd"/>
          </w:p>
        </w:tc>
      </w:tr>
      <w:tr w:rsidR="00FC3FFF" w:rsidRPr="004C5FE3" w14:paraId="476F11A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7671C264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  <w:r w:rsidR="00F44707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Ron/Cindy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1834DE6A" w:rsidR="007F0696" w:rsidRPr="004C5FE3" w:rsidRDefault="00492484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024A35B8" w:rsidR="007F0696" w:rsidRPr="004C5FE3" w:rsidRDefault="00F44707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Cindy/Gail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60A85628" w:rsidR="007F0696" w:rsidRPr="004C5FE3" w:rsidRDefault="00492484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21E400B2" w:rsidR="007F710F" w:rsidRPr="004C5FE3" w:rsidRDefault="00F44707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Cindy/Gail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16BB669F" w:rsidR="006115DD" w:rsidRPr="007F0696" w:rsidRDefault="00735BAB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Updates – SP Builder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2E5C92D7" w:rsidR="006115DD" w:rsidRPr="004C5FE3" w:rsidRDefault="00735BAB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F414" w14:textId="217783D0" w:rsidR="00F56FDF" w:rsidRDefault="00563A77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735BAB">
              <w:rPr>
                <w:rFonts w:asciiTheme="minorHAnsi" w:eastAsiaTheme="minorEastAsia" w:hAnsiTheme="minorHAnsi" w:cstheme="minorBidi"/>
              </w:rPr>
              <w:t>Test site setup and deployment timeline</w:t>
            </w:r>
            <w:r w:rsidR="001006A7">
              <w:rPr>
                <w:rFonts w:asciiTheme="minorHAnsi" w:eastAsiaTheme="minorEastAsia" w:hAnsiTheme="minorHAnsi" w:cstheme="minorBidi"/>
              </w:rPr>
              <w:t>.</w:t>
            </w:r>
          </w:p>
          <w:p w14:paraId="41C3D762" w14:textId="7166FE77" w:rsidR="007747A4" w:rsidRPr="00F729F6" w:rsidRDefault="007747A4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We will be able to do webinars – Symposium site is being built.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6DC85E41" w:rsidR="003F456A" w:rsidRDefault="00735BAB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 VP Ops Volunteers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3AD4DC40" w:rsidR="003F456A" w:rsidRDefault="00735BAB" w:rsidP="003F456A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A557" w14:textId="76F30EA3" w:rsidR="007747A4" w:rsidRPr="00061494" w:rsidRDefault="00563A77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735BAB">
              <w:rPr>
                <w:rFonts w:asciiTheme="minorHAnsi" w:eastAsiaTheme="minorEastAsia" w:hAnsiTheme="minorHAnsi" w:cstheme="minorBidi"/>
              </w:rPr>
              <w:t>Integrating new members and planning for transition of current members of the VP Ops team</w:t>
            </w:r>
            <w:r w:rsidR="001006A7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65C8D9BE" w:rsidR="006F4102" w:rsidRDefault="00B05995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Board Elections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3B17A561" w:rsidR="006F4102" w:rsidRDefault="00B05995" w:rsidP="006F4102">
            <w:pPr>
              <w:spacing w:before="0" w:after="160" w:line="259" w:lineRule="auto"/>
            </w:pPr>
            <w:r>
              <w:t>Cindy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3AC3" w14:textId="419E9603" w:rsidR="001006A7" w:rsidRDefault="00563A77" w:rsidP="006F4102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1006A7">
              <w:rPr>
                <w:rFonts w:asciiTheme="minorHAnsi" w:eastAsiaTheme="minorEastAsia" w:hAnsiTheme="minorHAnsi" w:cstheme="minorBidi"/>
              </w:rPr>
              <w:t>Kelly &amp; Cindy are the Nomination Committee members.</w:t>
            </w:r>
          </w:p>
          <w:p w14:paraId="012F1EC2" w14:textId="6C99DE43" w:rsidR="006F4102" w:rsidRPr="00061494" w:rsidRDefault="00563A77" w:rsidP="006F4102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Per Cindy, </w:t>
            </w:r>
            <w:r w:rsidR="00B05995">
              <w:rPr>
                <w:rFonts w:asciiTheme="minorHAnsi" w:eastAsiaTheme="minorEastAsia" w:hAnsiTheme="minorHAnsi" w:cstheme="minorBidi"/>
              </w:rPr>
              <w:t>Kelly has approached many people in the chapter – Cindy is meeting with people</w:t>
            </w:r>
            <w:r w:rsidR="001006A7">
              <w:rPr>
                <w:rFonts w:asciiTheme="minorHAnsi" w:eastAsiaTheme="minorEastAsia" w:hAnsiTheme="minorHAnsi" w:cstheme="minorBidi"/>
              </w:rPr>
              <w:t xml:space="preserve"> as well</w:t>
            </w:r>
            <w:r w:rsidR="00B05995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77777777" w:rsidR="006F4102" w:rsidRDefault="006F4102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77777777" w:rsidR="006F4102" w:rsidRDefault="006F4102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77777777" w:rsidR="006F4102" w:rsidRPr="00061494" w:rsidRDefault="006F410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3EB96256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62144574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182517F1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1B25ACB7" w:rsidR="003F456A" w:rsidRPr="00735BAB" w:rsidRDefault="00563A77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Finance Statements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557311E6" w:rsidR="00EA265E" w:rsidRPr="00735BAB" w:rsidRDefault="00B05995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Financial Statements have been sent out to the Full Board </w:t>
            </w:r>
            <w:r w:rsidR="001006A7">
              <w:rPr>
                <w:rFonts w:asciiTheme="minorHAnsi" w:hAnsiTheme="minorHAnsi" w:cs="Arial"/>
                <w:szCs w:val="20"/>
              </w:rPr>
              <w:t>on 4/1/18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5F449DD2" w:rsidR="003F456A" w:rsidRPr="00735BAB" w:rsidRDefault="00252793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Social Media</w:t>
            </w: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52737075" w:rsidR="003F456A" w:rsidRPr="00735BAB" w:rsidRDefault="001063D0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6208B683" w:rsidR="00252793" w:rsidRPr="00735BAB" w:rsidRDefault="00563A7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D1537F">
              <w:rPr>
                <w:rFonts w:asciiTheme="minorHAnsi" w:eastAsiaTheme="minorEastAsia" w:hAnsiTheme="minorHAnsi" w:cstheme="minorBidi"/>
              </w:rPr>
              <w:t>Social Media (James) – Goal is to keep the conversation going (What Say You – WSU); Did You Know – To introduce various Resources.</w:t>
            </w: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4E2EBEBD" w:rsidR="003F456A" w:rsidRPr="00735BAB" w:rsidRDefault="001063D0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41F6BC20" w:rsidR="003F456A" w:rsidRPr="00735BAB" w:rsidRDefault="001063D0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Phil</w:t>
            </w: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5135" w14:textId="6C6D8C2C" w:rsidR="001063D0" w:rsidRDefault="00563A77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1063D0">
              <w:rPr>
                <w:rFonts w:asciiTheme="minorHAnsi" w:eastAsiaTheme="minorEastAsia" w:hAnsiTheme="minorHAnsi" w:cstheme="minorBidi"/>
              </w:rPr>
              <w:t>Volunteerism (Phil) – Phil will introduce volunteer prospects to the needy Board Members.</w:t>
            </w:r>
          </w:p>
          <w:p w14:paraId="42B91529" w14:textId="02E03C11" w:rsidR="003F456A" w:rsidRPr="00735BAB" w:rsidRDefault="001063D0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252793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Phil will create 2018 Volunteer list.</w:t>
            </w: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0B8147D" w:rsidR="003F456A" w:rsidRPr="00735BAB" w:rsidRDefault="001063D0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Posting Event photos on the website</w:t>
            </w: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77777777" w:rsidR="003F456A" w:rsidRPr="00735BAB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C2B6" w14:textId="77777777" w:rsidR="0055439D" w:rsidRDefault="00456F7A" w:rsidP="00A93D36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Where to put Event photos?</w:t>
            </w:r>
          </w:p>
          <w:p w14:paraId="6D04DA72" w14:textId="701FDF25" w:rsidR="00252793" w:rsidRPr="00735BAB" w:rsidRDefault="00456F7A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456F7A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put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3B9E9054" w:rsidR="003F456A" w:rsidRPr="00735BAB" w:rsidRDefault="001063D0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PMP Workshop</w:t>
            </w: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9B0D1D3" w:rsidR="003F456A" w:rsidRPr="00735BAB" w:rsidRDefault="00563A77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CB5D" w14:textId="67A478B8" w:rsidR="003F456A" w:rsidRDefault="001063D0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There are few inquiries for a PMP Workshop (Gail/Phil) - Will there be interest for a PMP Workshop in June/July?</w:t>
            </w:r>
          </w:p>
          <w:p w14:paraId="47F22C1B" w14:textId="6D73E794" w:rsid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So far, </w:t>
            </w:r>
            <w:r w:rsidR="001063D0">
              <w:rPr>
                <w:rFonts w:asciiTheme="minorHAnsi" w:eastAsiaTheme="minorEastAsia" w:hAnsiTheme="minorHAnsi" w:cstheme="minorBidi"/>
              </w:rPr>
              <w:t>10 people have registered for ACP Workshop.</w:t>
            </w:r>
          </w:p>
          <w:p w14:paraId="5F19EC51" w14:textId="1608E41B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CD335F">
              <w:rPr>
                <w:rFonts w:asciiTheme="minorHAnsi" w:eastAsiaTheme="minorEastAsia" w:hAnsiTheme="minorHAnsi" w:cstheme="minorBidi"/>
              </w:rPr>
              <w:t xml:space="preserve">New Idea (Phil) - </w:t>
            </w:r>
            <w:r>
              <w:rPr>
                <w:rFonts w:asciiTheme="minorHAnsi" w:eastAsiaTheme="minorEastAsia" w:hAnsiTheme="minorHAnsi" w:cstheme="minorBidi"/>
              </w:rPr>
              <w:t>Color coded name tags for those seeking job and for those looking to fill – This could be tried from next Event.</w:t>
            </w: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5C88F840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PMIEF</w:t>
            </w: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13785FF0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Brett</w:t>
            </w: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C3E7" w14:textId="0B5AFF4F" w:rsidR="00EF510A" w:rsidRDefault="00563A7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EF510A">
              <w:rPr>
                <w:rFonts w:asciiTheme="minorHAnsi" w:eastAsiaTheme="minorEastAsia" w:hAnsiTheme="minorHAnsi" w:cstheme="minorBidi"/>
              </w:rPr>
              <w:t xml:space="preserve">Boys &amp; Girls Club has some infrastructure </w:t>
            </w:r>
            <w:r w:rsidR="00B84944">
              <w:rPr>
                <w:rFonts w:asciiTheme="minorHAnsi" w:eastAsiaTheme="minorEastAsia" w:hAnsiTheme="minorHAnsi" w:cstheme="minorBidi"/>
              </w:rPr>
              <w:t>PM</w:t>
            </w:r>
            <w:r w:rsidR="00C563CA">
              <w:rPr>
                <w:rFonts w:asciiTheme="minorHAnsi" w:eastAsiaTheme="minorEastAsia" w:hAnsiTheme="minorHAnsi" w:cstheme="minorBidi"/>
              </w:rPr>
              <w:t xml:space="preserve"> </w:t>
            </w:r>
            <w:r w:rsidR="00EF510A">
              <w:rPr>
                <w:rFonts w:asciiTheme="minorHAnsi" w:eastAsiaTheme="minorEastAsia" w:hAnsiTheme="minorHAnsi" w:cstheme="minorBidi"/>
              </w:rPr>
              <w:t>need</w:t>
            </w:r>
            <w:r w:rsidR="001549B4">
              <w:rPr>
                <w:rFonts w:asciiTheme="minorHAnsi" w:eastAsiaTheme="minorEastAsia" w:hAnsiTheme="minorHAnsi" w:cstheme="minorBidi"/>
              </w:rPr>
              <w:t>.</w:t>
            </w:r>
          </w:p>
          <w:p w14:paraId="53CA84AA" w14:textId="14EAD911" w:rsidR="00EF510A" w:rsidRDefault="00EF510A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1549B4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Correspondence Team</w:t>
            </w:r>
            <w:r w:rsidR="00973589">
              <w:rPr>
                <w:rFonts w:asciiTheme="minorHAnsi" w:eastAsiaTheme="minorEastAsia" w:hAnsiTheme="minorHAnsi" w:cstheme="minorBidi"/>
              </w:rPr>
              <w:t xml:space="preserve"> (Ron)</w:t>
            </w:r>
            <w:r>
              <w:rPr>
                <w:rFonts w:asciiTheme="minorHAnsi" w:eastAsiaTheme="minorEastAsia" w:hAnsiTheme="minorHAnsi" w:cstheme="minorBidi"/>
              </w:rPr>
              <w:t xml:space="preserve"> c</w:t>
            </w:r>
            <w:r w:rsidR="008F25A6">
              <w:rPr>
                <w:rFonts w:asciiTheme="minorHAnsi" w:eastAsiaTheme="minorEastAsia" w:hAnsiTheme="minorHAnsi" w:cstheme="minorBidi"/>
              </w:rPr>
              <w:t>an</w:t>
            </w:r>
            <w:r>
              <w:rPr>
                <w:rFonts w:asciiTheme="minorHAnsi" w:eastAsiaTheme="minorEastAsia" w:hAnsiTheme="minorHAnsi" w:cstheme="minorBidi"/>
              </w:rPr>
              <w:t xml:space="preserve"> have an article about the Boys &amp; Girls Club.</w:t>
            </w:r>
          </w:p>
          <w:p w14:paraId="2BF8A7A5" w14:textId="5F0BE68C" w:rsidR="001549B4" w:rsidRDefault="001549B4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School Kids – PMIEF has packaged items for kids.</w:t>
            </w:r>
          </w:p>
          <w:p w14:paraId="6C71907F" w14:textId="77777777" w:rsidR="001549B4" w:rsidRDefault="001549B4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Richmond Agile meeting is on 4/10.</w:t>
            </w:r>
          </w:p>
          <w:p w14:paraId="7542EDA9" w14:textId="55BA7A7A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973589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Directors to send the Business Card info to Kelly.</w:t>
            </w: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193018B3" w:rsidR="003F456A" w:rsidRPr="00735BAB" w:rsidRDefault="00735BAB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PMICVC Technology Needs</w:t>
            </w: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4F64C779" w:rsidR="00901A30" w:rsidRPr="00735BAB" w:rsidRDefault="00563A77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735BAB" w:rsidRPr="00735BAB">
              <w:rPr>
                <w:rFonts w:asciiTheme="minorHAnsi" w:hAnsiTheme="minorHAnsi"/>
                <w:color w:val="000000" w:themeColor="text1"/>
              </w:rPr>
              <w:t>Planning for the Symposium</w:t>
            </w:r>
            <w:r>
              <w:rPr>
                <w:rFonts w:asciiTheme="minorHAnsi" w:hAnsiTheme="minorHAnsi"/>
                <w:color w:val="000000" w:themeColor="text1"/>
              </w:rPr>
              <w:t xml:space="preserve"> &amp;</w:t>
            </w:r>
            <w:r w:rsidR="00735BAB" w:rsidRPr="00735BAB">
              <w:rPr>
                <w:rFonts w:asciiTheme="minorHAnsi" w:hAnsiTheme="minorHAnsi"/>
                <w:color w:val="000000" w:themeColor="text1"/>
              </w:rPr>
              <w:t xml:space="preserve"> the rest of 2018 and 2019</w:t>
            </w:r>
            <w:r w:rsidR="00B9795A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="00EF510A">
              <w:rPr>
                <w:rFonts w:asciiTheme="minorHAnsi" w:hAnsiTheme="minorHAnsi"/>
                <w:color w:val="000000" w:themeColor="text1"/>
              </w:rPr>
              <w:t xml:space="preserve">Lavalier/Portable </w:t>
            </w:r>
            <w:r w:rsidR="00B9795A">
              <w:rPr>
                <w:rFonts w:asciiTheme="minorHAnsi" w:hAnsiTheme="minorHAnsi"/>
                <w:color w:val="000000" w:themeColor="text1"/>
              </w:rPr>
              <w:t>Speakers/QR Code Readers</w:t>
            </w:r>
            <w:r>
              <w:rPr>
                <w:rFonts w:asciiTheme="minorHAnsi" w:hAnsiTheme="minorHAnsi"/>
                <w:color w:val="000000" w:themeColor="text1"/>
              </w:rPr>
              <w:t xml:space="preserve"> are needed</w:t>
            </w:r>
            <w:r w:rsidR="00B9795A">
              <w:rPr>
                <w:rFonts w:asciiTheme="minorHAnsi" w:hAnsiTheme="minorHAnsi"/>
                <w:color w:val="000000" w:themeColor="text1"/>
              </w:rPr>
              <w:t xml:space="preserve"> – iPads for check-in</w:t>
            </w:r>
            <w:r w:rsidR="00EF510A">
              <w:rPr>
                <w:rFonts w:asciiTheme="minorHAnsi" w:hAnsiTheme="minorHAnsi"/>
                <w:color w:val="000000" w:themeColor="text1"/>
              </w:rPr>
              <w:t>/Laptops for signing-in.</w:t>
            </w: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FCCFFE1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3084BAAF" w:rsidR="003F456A" w:rsidRDefault="00492484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5FD0BA12" w:rsidR="003F456A" w:rsidRDefault="0000232F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Gail/Cindy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00317B96" w:rsidR="00B3012C" w:rsidRPr="004C5FE3" w:rsidRDefault="00563A77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reate 2018 Volunteer list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5EBECE27" w:rsidR="00B3012C" w:rsidRPr="004C5FE3" w:rsidRDefault="00563A77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04107016" w:rsidR="00B3012C" w:rsidRDefault="00563A77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5/2</w:t>
            </w:r>
          </w:p>
        </w:tc>
      </w:tr>
      <w:tr w:rsidR="00B3012C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20F57060" w:rsidR="00B3012C" w:rsidRPr="004C5FE3" w:rsidRDefault="00563A77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Gail to p</w:t>
            </w:r>
            <w:r>
              <w:rPr>
                <w:rFonts w:asciiTheme="minorHAnsi" w:eastAsiaTheme="minorEastAsia" w:hAnsiTheme="minorHAnsi" w:cstheme="minorBidi"/>
              </w:rPr>
              <w:t xml:space="preserve">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1D5B3899" w:rsidR="00B3012C" w:rsidRPr="00D0635A" w:rsidRDefault="00563A77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01A053FD" w:rsidR="00B3012C" w:rsidRDefault="00563A77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5/2</w:t>
            </w:r>
          </w:p>
        </w:tc>
      </w:tr>
      <w:tr w:rsidR="009C0648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0268C0F6" w:rsidR="009C0648" w:rsidRPr="004C5FE3" w:rsidRDefault="00563A77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Correspondence Team </w:t>
            </w:r>
            <w:r>
              <w:rPr>
                <w:rFonts w:asciiTheme="minorHAnsi" w:eastAsiaTheme="minorEastAsia" w:hAnsiTheme="minorHAnsi" w:cstheme="minorBidi"/>
              </w:rPr>
              <w:t>to</w:t>
            </w:r>
            <w:r>
              <w:rPr>
                <w:rFonts w:asciiTheme="minorHAnsi" w:eastAsiaTheme="minorEastAsia" w:hAnsiTheme="minorHAnsi" w:cstheme="minorBidi"/>
              </w:rPr>
              <w:t xml:space="preserve"> have an article about the Boys &amp; Girls Club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3440386B" w:rsidR="009C0648" w:rsidRPr="004C5FE3" w:rsidRDefault="00563A77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7F58D58A" w:rsidR="009C0648" w:rsidRDefault="00563A77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5/2</w:t>
            </w:r>
          </w:p>
        </w:tc>
      </w:tr>
      <w:tr w:rsidR="009C0648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61E5AC83" w:rsidR="009C0648" w:rsidRDefault="00563A77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>end the Business Card info to Kelly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332879A5" w:rsidR="009C0648" w:rsidRDefault="00563A77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Directors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6E2B83EA" w:rsidR="009C0648" w:rsidRDefault="00563A77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5/2</w:t>
            </w:r>
            <w:bookmarkStart w:id="0" w:name="_GoBack"/>
            <w:bookmarkEnd w:id="0"/>
          </w:p>
        </w:tc>
      </w:tr>
      <w:tr w:rsidR="009C0648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45CBE200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554B536A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2FD9E5A2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7BE30B33" w:rsidR="00711BB8" w:rsidRDefault="00594D08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</w:t>
            </w:r>
            <w:r w:rsidR="004C566D">
              <w:rPr>
                <w:rFonts w:asciiTheme="minorHAnsi" w:hAnsiTheme="minorHAnsi"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</w:rPr>
              <w:t>16</w:t>
            </w:r>
          </w:p>
        </w:tc>
      </w:tr>
      <w:tr w:rsidR="006F4102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14F1FEFB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Extravaganza date needs to be included in the schedule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22CF8CFF" w:rsidR="006F4102" w:rsidRPr="7466F25E" w:rsidRDefault="006F4102" w:rsidP="006F4102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4962096E" w:rsidR="006F4102" w:rsidRDefault="00475EDE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4</w:t>
            </w:r>
            <w:r w:rsidR="006F4102">
              <w:rPr>
                <w:rFonts w:asciiTheme="minorHAnsi" w:hAnsiTheme="minorHAnsi"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</w:rPr>
              <w:t>16</w:t>
            </w:r>
          </w:p>
        </w:tc>
      </w:tr>
      <w:tr w:rsidR="006F4102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421B5AD9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Strategy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2E791C49" w:rsidR="006F4102" w:rsidRPr="004C5FE3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Kerrie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799DF899" w:rsidR="006F4102" w:rsidRDefault="008307CB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</w:t>
            </w:r>
            <w:r w:rsidR="006F4102">
              <w:rPr>
                <w:rFonts w:asciiTheme="minorHAnsi" w:hAnsiTheme="minorHAnsi" w:cs="Arial"/>
                <w:szCs w:val="20"/>
              </w:rPr>
              <w:t>/</w:t>
            </w:r>
            <w:r>
              <w:rPr>
                <w:rFonts w:asciiTheme="minorHAnsi" w:hAnsiTheme="minorHAnsi" w:cs="Arial"/>
                <w:szCs w:val="20"/>
              </w:rPr>
              <w:t>2</w:t>
            </w:r>
          </w:p>
        </w:tc>
      </w:tr>
      <w:tr w:rsidR="006F4102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3D28DAE9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the Volunteer Orientation within the next 90 days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6362E77F" w:rsidR="006F4102" w:rsidRPr="00D0635A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4DB2B7DC" w:rsidR="006F4102" w:rsidRDefault="008307CB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6F4102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1A02E61A" w:rsidR="006F410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By-laws as a documentation for Tax Exempt Status for ABC Board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7C424377" w:rsidR="006F4102" w:rsidRPr="004C5FE3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0DD00AAC" w:rsidR="006F4102" w:rsidRDefault="008307CB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Canceled.</w:t>
            </w:r>
          </w:p>
        </w:tc>
      </w:tr>
      <w:tr w:rsidR="006F4102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6D554955" w:rsidR="006F410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7B9A6658" w:rsidR="006F4102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2E4A8343" w:rsidR="006F4102" w:rsidRDefault="006F4102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6F4102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4B1B609E" w:rsidR="006F410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0A787B35" w:rsidR="006F4102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7BEB3C62" w:rsidR="006F4102" w:rsidRDefault="006F4102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6F4102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2586D935" w:rsidR="006F410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31EE7EE5" w:rsidR="006F4102" w:rsidRPr="004C5FE3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7456685C" w:rsidR="006F4102" w:rsidRDefault="006F4102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6F4102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6EEA9046" w:rsidR="006F410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6E3B2AEC" w:rsidR="006F4102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41477AB4" w:rsidR="006F4102" w:rsidRDefault="006F4102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6F4102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77777777" w:rsidR="006F410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77777777" w:rsidR="006F4102" w:rsidRDefault="006F4102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77777777" w:rsidR="006F4102" w:rsidRDefault="006F4102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79E84BD8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3C09" w14:textId="77777777" w:rsidR="00820097" w:rsidRDefault="00820097">
      <w:pPr>
        <w:spacing w:before="0"/>
      </w:pPr>
      <w:r>
        <w:separator/>
      </w:r>
    </w:p>
  </w:endnote>
  <w:endnote w:type="continuationSeparator" w:id="0">
    <w:p w14:paraId="48F64471" w14:textId="77777777" w:rsidR="00820097" w:rsidRDefault="008200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Arial Unicode MS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FC3FFF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FC3FFF" w:rsidRPr="0046566D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>
      <w:rPr>
        <w:rStyle w:val="PageNumber1"/>
        <w:rFonts w:asciiTheme="minorHAnsi" w:hAnsiTheme="minorHAnsi"/>
        <w:b/>
        <w:noProof/>
      </w:rPr>
      <w:t>3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10A7" w14:textId="77777777" w:rsidR="00820097" w:rsidRDefault="00820097">
      <w:pPr>
        <w:spacing w:before="0"/>
      </w:pPr>
      <w:r>
        <w:separator/>
      </w:r>
    </w:p>
  </w:footnote>
  <w:footnote w:type="continuationSeparator" w:id="0">
    <w:p w14:paraId="684439D2" w14:textId="77777777" w:rsidR="00820097" w:rsidRDefault="0082009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6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19"/>
  </w:num>
  <w:num w:numId="5">
    <w:abstractNumId w:val="8"/>
  </w:num>
  <w:num w:numId="6">
    <w:abstractNumId w:val="33"/>
  </w:num>
  <w:num w:numId="7">
    <w:abstractNumId w:val="17"/>
  </w:num>
  <w:num w:numId="8">
    <w:abstractNumId w:val="12"/>
  </w:num>
  <w:num w:numId="9">
    <w:abstractNumId w:val="1"/>
  </w:num>
  <w:num w:numId="10">
    <w:abstractNumId w:val="7"/>
  </w:num>
  <w:num w:numId="11">
    <w:abstractNumId w:val="29"/>
  </w:num>
  <w:num w:numId="12">
    <w:abstractNumId w:val="5"/>
  </w:num>
  <w:num w:numId="13">
    <w:abstractNumId w:val="28"/>
  </w:num>
  <w:num w:numId="14">
    <w:abstractNumId w:val="10"/>
  </w:num>
  <w:num w:numId="15">
    <w:abstractNumId w:val="39"/>
  </w:num>
  <w:num w:numId="16">
    <w:abstractNumId w:val="4"/>
  </w:num>
  <w:num w:numId="17">
    <w:abstractNumId w:val="35"/>
  </w:num>
  <w:num w:numId="18">
    <w:abstractNumId w:val="3"/>
  </w:num>
  <w:num w:numId="19">
    <w:abstractNumId w:val="31"/>
  </w:num>
  <w:num w:numId="20">
    <w:abstractNumId w:val="6"/>
  </w:num>
  <w:num w:numId="21">
    <w:abstractNumId w:val="37"/>
  </w:num>
  <w:num w:numId="22">
    <w:abstractNumId w:val="13"/>
  </w:num>
  <w:num w:numId="23">
    <w:abstractNumId w:val="24"/>
  </w:num>
  <w:num w:numId="24">
    <w:abstractNumId w:val="25"/>
  </w:num>
  <w:num w:numId="25">
    <w:abstractNumId w:val="18"/>
  </w:num>
  <w:num w:numId="26">
    <w:abstractNumId w:val="30"/>
  </w:num>
  <w:num w:numId="27">
    <w:abstractNumId w:val="20"/>
  </w:num>
  <w:num w:numId="28">
    <w:abstractNumId w:val="22"/>
  </w:num>
  <w:num w:numId="29">
    <w:abstractNumId w:val="0"/>
  </w:num>
  <w:num w:numId="30">
    <w:abstractNumId w:val="27"/>
  </w:num>
  <w:num w:numId="31">
    <w:abstractNumId w:val="32"/>
  </w:num>
  <w:num w:numId="32">
    <w:abstractNumId w:val="21"/>
  </w:num>
  <w:num w:numId="33">
    <w:abstractNumId w:val="34"/>
  </w:num>
  <w:num w:numId="34">
    <w:abstractNumId w:val="9"/>
  </w:num>
  <w:num w:numId="35">
    <w:abstractNumId w:val="15"/>
  </w:num>
  <w:num w:numId="36">
    <w:abstractNumId w:val="14"/>
  </w:num>
  <w:num w:numId="37">
    <w:abstractNumId w:val="26"/>
  </w:num>
  <w:num w:numId="38">
    <w:abstractNumId w:val="36"/>
  </w:num>
  <w:num w:numId="39">
    <w:abstractNumId w:val="11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3A18"/>
    <w:rsid w:val="001449C6"/>
    <w:rsid w:val="00144A7D"/>
    <w:rsid w:val="00144C54"/>
    <w:rsid w:val="00145867"/>
    <w:rsid w:val="0014799B"/>
    <w:rsid w:val="00150B97"/>
    <w:rsid w:val="001549B4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6335"/>
    <w:rsid w:val="00261F0F"/>
    <w:rsid w:val="00263151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46EC"/>
    <w:rsid w:val="00594D08"/>
    <w:rsid w:val="005A3421"/>
    <w:rsid w:val="005A4B7F"/>
    <w:rsid w:val="005A4D09"/>
    <w:rsid w:val="005A5D6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0EAC"/>
    <w:rsid w:val="00643C90"/>
    <w:rsid w:val="006448E2"/>
    <w:rsid w:val="006458D4"/>
    <w:rsid w:val="00647B59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304F4"/>
    <w:rsid w:val="008307CB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56DF3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DD2"/>
    <w:rsid w:val="00B52C86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35F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66D7"/>
    <w:rsid w:val="00E82EC8"/>
    <w:rsid w:val="00E8517B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10A"/>
    <w:rsid w:val="00EF5B57"/>
    <w:rsid w:val="00EF6716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0C20E404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5BEFD022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AEC1-2DCD-42DE-B679-22272A11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32</cp:revision>
  <cp:lastPrinted>2017-11-01T12:21:00Z</cp:lastPrinted>
  <dcterms:created xsi:type="dcterms:W3CDTF">2018-03-06T16:52:00Z</dcterms:created>
  <dcterms:modified xsi:type="dcterms:W3CDTF">2018-04-30T07:45:00Z</dcterms:modified>
</cp:coreProperties>
</file>